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0zUc3ao/LOj6UkAh2BvOW==&#10;" textCheckSum="" ver="1">
  <a:bounds l="-122" t="3538" r="700" b="846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>
          <a:spLocks noChangeArrowheads="1"/>
        </wps:cNvSpPr>
        <wps:spPr bwMode="auto">
          <a:xfrm>
            <a:off x="0" y="0"/>
            <a:ext cx="568325" cy="3032125"/>
          </a:xfrm>
          <a:prstGeom prst="rect">
            <a:avLst/>
          </a:prstGeom>
          <a:solidFill>
            <a:srgbClr val="FFFFFF"/>
          </a:solidFill>
          <a:ln>
            <a:noFill/>
          </a:ln>
          <a:effectLst/>
        </wps:spPr>
        <wps:txbx/>
        <wps:bodyPr rot="0" vert="vert270" wrap="square" lIns="91440" tIns="45720" rIns="91440" bIns="45720" anchor="t" anchorCtr="0" upright="1">
          <a:noAutofit/>
        </wps:bodyPr>
      </wps:wsp>
    </a:graphicData>
  </a:graphic>
</wp:e2oholder>
</file>