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v0zUc3ao/LOj6UkAh2BvOW==&#10;" textCheckSum="" ver="1">
  <a:bounds l="-122" t="3538" r="700" b="8464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文本框 4"/>
        <wps:cNvSpPr txBox="1">
          <a:spLocks noChangeArrowheads="1"/>
        </wps:cNvSpPr>
        <wps:spPr bwMode="auto">
          <a:xfrm>
            <a:off x="0" y="0"/>
            <a:ext cx="568325" cy="3032125"/>
          </a:xfrm>
          <a:prstGeom prst="rect">
            <a:avLst/>
          </a:prstGeom>
          <a:solidFill>
            <a:srgbClr val="FFFFFF"/>
          </a:solidFill>
          <a:ln>
            <a:noFill/>
          </a:ln>
          <a:effectLst/>
        </wps:spPr>
        <wps:txbx/>
        <wps:bodyPr rot="0" vert="vert270" wrap="square" lIns="91440" tIns="45720" rIns="91440" bIns="45720" anchor="t" anchorCtr="0" upright="1">
          <a:noAutofit/>
        </wps:bodyPr>
      </wps:wsp>
    </a:graphicData>
  </a:graphic>
</wp:e2oholder>
</file>