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31"/>
        <w:rPr>
          <w:rFonts w:ascii="黑体"/>
          <w:sz w:val="53"/>
        </w:rPr>
      </w:pPr>
      <w:r>
        <w:rPr>
          <w:rFonts w:hint="eastAsia" w:ascii="黑体" w:eastAsia="黑体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2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企业以工代训资格审核表</w:t>
      </w:r>
    </w:p>
    <w:p>
      <w:pPr>
        <w:pStyle w:val="3"/>
        <w:spacing w:before="9" w:after="1"/>
        <w:rPr>
          <w:sz w:val="11"/>
        </w:rPr>
      </w:pPr>
    </w:p>
    <w:tbl>
      <w:tblPr>
        <w:tblStyle w:val="5"/>
        <w:tblW w:w="8841" w:type="dxa"/>
        <w:tblInd w:w="24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2787"/>
        <w:gridCol w:w="918"/>
        <w:gridCol w:w="867"/>
        <w:gridCol w:w="27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1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23"/>
              <w:ind w:left="204" w:right="183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27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577"/>
              </w:tabs>
              <w:spacing w:before="123"/>
              <w:ind w:left="136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址</w:t>
            </w:r>
          </w:p>
        </w:tc>
        <w:tc>
          <w:tcPr>
            <w:tcW w:w="3619" w:type="dxa"/>
            <w:gridSpan w:val="2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5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tabs>
                <w:tab w:val="left" w:pos="868"/>
              </w:tabs>
              <w:spacing w:before="1" w:line="280" w:lineRule="exact"/>
              <w:ind w:left="427" w:right="294" w:hanging="110"/>
              <w:rPr>
                <w:sz w:val="22"/>
              </w:rPr>
            </w:pPr>
            <w:r>
              <w:rPr>
                <w:sz w:val="22"/>
              </w:rPr>
              <w:t>企业经</w:t>
            </w:r>
            <w:r>
              <w:rPr>
                <w:spacing w:val="-16"/>
                <w:sz w:val="22"/>
              </w:rPr>
              <w:t>营</w:t>
            </w:r>
            <w:r>
              <w:rPr>
                <w:sz w:val="22"/>
              </w:rPr>
              <w:t>范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围</w:t>
            </w:r>
          </w:p>
        </w:tc>
        <w:tc>
          <w:tcPr>
            <w:tcW w:w="73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1"/>
              <w:ind w:left="205" w:right="183"/>
              <w:jc w:val="center"/>
              <w:rPr>
                <w:sz w:val="22"/>
              </w:rPr>
            </w:pPr>
            <w:r>
              <w:rPr>
                <w:sz w:val="22"/>
              </w:rPr>
              <w:t>企业层级</w:t>
            </w:r>
          </w:p>
        </w:tc>
        <w:tc>
          <w:tcPr>
            <w:tcW w:w="73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140"/>
                <w:tab w:val="left" w:pos="2547"/>
              </w:tabs>
              <w:spacing w:before="71"/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□央企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□省属企业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□市属及以下企业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2"/>
              <w:ind w:left="206" w:right="183"/>
              <w:jc w:val="center"/>
              <w:rPr>
                <w:sz w:val="22"/>
              </w:rPr>
            </w:pPr>
            <w:r>
              <w:rPr>
                <w:sz w:val="22"/>
              </w:rPr>
              <w:t>企业类别</w:t>
            </w:r>
          </w:p>
        </w:tc>
        <w:tc>
          <w:tcPr>
            <w:tcW w:w="73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4125"/>
              </w:tabs>
              <w:spacing w:before="82"/>
              <w:ind w:left="1923"/>
              <w:rPr>
                <w:sz w:val="22"/>
              </w:rPr>
            </w:pPr>
            <w:r>
              <w:rPr>
                <w:sz w:val="22"/>
              </w:rPr>
              <w:t>□大型企业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□中小微企业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7"/>
              <w:ind w:left="205" w:right="183"/>
              <w:jc w:val="center"/>
              <w:rPr>
                <w:sz w:val="22"/>
              </w:rPr>
            </w:pPr>
            <w:r>
              <w:rPr>
                <w:sz w:val="22"/>
              </w:rPr>
              <w:t>所属行业</w:t>
            </w:r>
          </w:p>
        </w:tc>
        <w:tc>
          <w:tcPr>
            <w:tcW w:w="73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97"/>
              <w:ind w:left="573"/>
              <w:rPr>
                <w:sz w:val="22"/>
              </w:rPr>
            </w:pPr>
            <w:r>
              <w:rPr>
                <w:sz w:val="22"/>
              </w:rPr>
              <w:t>□外贸 □住宿餐饮 □文化旅游 □交通运输 □批发零售 □其他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5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" w:line="280" w:lineRule="exact"/>
              <w:ind w:left="538" w:right="293" w:hanging="220"/>
              <w:rPr>
                <w:sz w:val="22"/>
              </w:rPr>
            </w:pPr>
            <w:r>
              <w:rPr>
                <w:sz w:val="22"/>
              </w:rPr>
              <w:t>停产停业时期</w:t>
            </w:r>
          </w:p>
        </w:tc>
        <w:tc>
          <w:tcPr>
            <w:tcW w:w="73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811"/>
                <w:tab w:val="left" w:pos="1360"/>
                <w:tab w:val="left" w:pos="1909"/>
                <w:tab w:val="left" w:pos="3010"/>
                <w:tab w:val="left" w:pos="3670"/>
                <w:tab w:val="left" w:pos="4330"/>
              </w:tabs>
              <w:spacing w:before="157"/>
              <w:ind w:left="41"/>
              <w:jc w:val="center"/>
              <w:rPr>
                <w:sz w:val="22"/>
              </w:rPr>
            </w:pPr>
            <w:r>
              <w:rPr>
                <w:sz w:val="22"/>
              </w:rPr>
              <w:t>从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日至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19"/>
              </w:rPr>
            </w:pPr>
          </w:p>
          <w:p>
            <w:pPr>
              <w:pStyle w:val="7"/>
              <w:spacing w:before="1" w:line="237" w:lineRule="auto"/>
              <w:ind w:left="538" w:right="294" w:hanging="220"/>
              <w:rPr>
                <w:sz w:val="22"/>
              </w:rPr>
            </w:pPr>
            <w:r>
              <w:rPr>
                <w:sz w:val="22"/>
              </w:rPr>
              <w:t>在岗职工人数</w:t>
            </w: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/>
              <w:ind w:left="941" w:right="911"/>
              <w:jc w:val="center"/>
              <w:rPr>
                <w:sz w:val="22"/>
              </w:rPr>
            </w:pPr>
            <w:r>
              <w:rPr>
                <w:sz w:val="22"/>
              </w:rPr>
              <w:t>人员类别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44"/>
              <w:jc w:val="center"/>
              <w:rPr>
                <w:sz w:val="22"/>
              </w:rPr>
            </w:pPr>
            <w:r>
              <w:rPr>
                <w:sz w:val="22"/>
              </w:rPr>
              <w:t>2020年新吸纳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5" w:line="281" w:lineRule="exact"/>
              <w:ind w:left="131" w:right="86"/>
              <w:jc w:val="center"/>
              <w:rPr>
                <w:sz w:val="22"/>
              </w:rPr>
            </w:pPr>
            <w:r>
              <w:rPr>
                <w:sz w:val="22"/>
              </w:rPr>
              <w:t>2016年1月1日至2019年</w:t>
            </w:r>
          </w:p>
          <w:p>
            <w:pPr>
              <w:pStyle w:val="7"/>
              <w:spacing w:line="254" w:lineRule="exact"/>
              <w:ind w:left="129" w:right="86"/>
              <w:jc w:val="center"/>
              <w:rPr>
                <w:sz w:val="22"/>
              </w:rPr>
            </w:pPr>
            <w:r>
              <w:rPr>
                <w:sz w:val="22"/>
              </w:rPr>
              <w:t>12月31日入职人员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851"/>
              <w:rPr>
                <w:sz w:val="22"/>
              </w:rPr>
            </w:pPr>
            <w:r>
              <w:rPr>
                <w:sz w:val="22"/>
              </w:rPr>
              <w:t>贫困劳动力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741"/>
              <w:rPr>
                <w:sz w:val="22"/>
              </w:rPr>
            </w:pPr>
            <w:r>
              <w:rPr>
                <w:sz w:val="22"/>
              </w:rPr>
              <w:t>就业困难人员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4" w:lineRule="exact"/>
              <w:ind w:left="300"/>
              <w:rPr>
                <w:sz w:val="22"/>
              </w:rPr>
            </w:pPr>
            <w:r>
              <w:rPr>
                <w:sz w:val="22"/>
              </w:rPr>
              <w:t>离校两年内高校毕业生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741"/>
              <w:rPr>
                <w:sz w:val="22"/>
              </w:rPr>
            </w:pPr>
            <w:r>
              <w:rPr>
                <w:sz w:val="22"/>
              </w:rPr>
              <w:t>登记失业人员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 w:line="255" w:lineRule="exact"/>
              <w:ind w:left="411"/>
              <w:rPr>
                <w:sz w:val="22"/>
              </w:rPr>
            </w:pPr>
            <w:r>
              <w:rPr>
                <w:sz w:val="22"/>
              </w:rPr>
              <w:t>农村转移就业劳动力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4"/>
              <w:ind w:left="941" w:right="911"/>
              <w:jc w:val="center"/>
              <w:rPr>
                <w:sz w:val="22"/>
              </w:rPr>
            </w:pPr>
            <w:r>
              <w:rPr>
                <w:sz w:val="22"/>
              </w:rPr>
              <w:t>其他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51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4"/>
              <w:ind w:left="411"/>
              <w:rPr>
                <w:sz w:val="22"/>
              </w:rPr>
            </w:pPr>
            <w:r>
              <w:rPr>
                <w:sz w:val="22"/>
              </w:rPr>
              <w:t>新社区工厂在岗职工</w:t>
            </w:r>
          </w:p>
        </w:tc>
        <w:tc>
          <w:tcPr>
            <w:tcW w:w="45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34"/>
              <w:ind w:left="2240"/>
              <w:rPr>
                <w:sz w:val="22"/>
              </w:rPr>
            </w:pPr>
            <w:r>
              <w:rPr>
                <w:sz w:val="22"/>
              </w:rPr>
              <w:t>（没有入职时间限制）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4" w:hRule="atLeast"/>
        </w:trPr>
        <w:tc>
          <w:tcPr>
            <w:tcW w:w="15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left="318" w:right="293"/>
              <w:rPr>
                <w:sz w:val="22"/>
              </w:rPr>
            </w:pPr>
            <w:r>
              <w:rPr>
                <w:sz w:val="22"/>
              </w:rPr>
              <w:t>申报以工代训类型</w:t>
            </w:r>
          </w:p>
        </w:tc>
        <w:tc>
          <w:tcPr>
            <w:tcW w:w="732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5" w:after="0" w:line="281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□新吸纳贫困劳动力的企业等生产经营主体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□新吸纳四类人员的中小微企业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□新社区工厂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□停产停业中小微企业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533"/>
              </w:tabs>
              <w:spacing w:before="0" w:after="0" w:line="280" w:lineRule="exact"/>
              <w:ind w:left="334" w:leftChars="0" w:right="0" w:rightChars="0"/>
              <w:jc w:val="left"/>
              <w:rPr>
                <w:sz w:val="22"/>
              </w:rPr>
            </w:pPr>
            <w:r>
              <w:rPr>
                <w:sz w:val="22"/>
              </w:rPr>
              <w:t>□受疫情影响严重行业企业</w:t>
            </w: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tabs>
                <w:tab w:val="left" w:pos="4154"/>
                <w:tab w:val="left" w:pos="4815"/>
                <w:tab w:val="left" w:pos="5474"/>
              </w:tabs>
              <w:spacing w:line="281" w:lineRule="exact"/>
              <w:ind w:left="414"/>
              <w:rPr>
                <w:sz w:val="22"/>
              </w:rPr>
            </w:pPr>
            <w:r>
              <w:rPr>
                <w:sz w:val="22"/>
              </w:rPr>
              <w:t>负责人（签名）：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  <w:p>
            <w:pPr>
              <w:pStyle w:val="7"/>
              <w:spacing w:line="254" w:lineRule="exact"/>
              <w:ind w:left="4679"/>
              <w:rPr>
                <w:sz w:val="22"/>
              </w:rPr>
            </w:pPr>
            <w:r>
              <w:rPr>
                <w:sz w:val="22"/>
              </w:rPr>
              <w:t>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51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52"/>
              <w:ind w:left="427" w:right="183" w:hanging="220"/>
              <w:rPr>
                <w:sz w:val="22"/>
              </w:rPr>
            </w:pPr>
            <w:r>
              <w:rPr>
                <w:sz w:val="22"/>
              </w:rPr>
              <w:t>人社部门审核结果</w:t>
            </w:r>
          </w:p>
        </w:tc>
        <w:tc>
          <w:tcPr>
            <w:tcW w:w="7324" w:type="dxa"/>
            <w:gridSpan w:val="4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tabs>
                <w:tab w:val="left" w:pos="4154"/>
                <w:tab w:val="left" w:pos="4815"/>
                <w:tab w:val="left" w:pos="5474"/>
              </w:tabs>
              <w:spacing w:before="151" w:line="281" w:lineRule="exact"/>
              <w:ind w:left="414"/>
              <w:rPr>
                <w:sz w:val="22"/>
              </w:rPr>
            </w:pPr>
          </w:p>
          <w:p>
            <w:pPr>
              <w:pStyle w:val="7"/>
              <w:tabs>
                <w:tab w:val="left" w:pos="4154"/>
                <w:tab w:val="left" w:pos="4815"/>
                <w:tab w:val="left" w:pos="5474"/>
              </w:tabs>
              <w:spacing w:before="151" w:line="281" w:lineRule="exact"/>
              <w:ind w:left="414"/>
              <w:rPr>
                <w:sz w:val="22"/>
              </w:rPr>
            </w:pPr>
            <w:r>
              <w:rPr>
                <w:sz w:val="22"/>
              </w:rPr>
              <w:t>负责人（签名）：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  <w:p>
            <w:pPr>
              <w:pStyle w:val="7"/>
              <w:spacing w:line="281" w:lineRule="exact"/>
              <w:ind w:left="4679"/>
              <w:rPr>
                <w:sz w:val="22"/>
              </w:rPr>
            </w:pPr>
            <w:r>
              <w:rPr>
                <w:sz w:val="22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pStyle w:val="3"/>
        <w:rPr>
          <w:sz w:val="2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4705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705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5pt;width:64.15pt;mso-position-horizontal:outside;mso-position-horizontal-relative:margin;z-index:251658240;mso-width-relative:page;mso-height-relative:page;" filled="f" stroked="f" coordsize="21600,21600" o:gfxdata="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xfxEA0wAAAAQBAAAPAAAAAAAAAAEAIAAAACIAAABkcnMvZG93bnJldi54bWxQ&#10;SwECFAAUAAAACACHTuJAv3Xbdz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03ABD"/>
    <w:rsid w:val="6CC03ABD"/>
    <w:rsid w:val="7C0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31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2020-10-20T03:03:00Z</dcterms:created>
  <dc:creator>总司令</dc:creator>
  <cp:lastModifiedBy>总司令</cp:lastModifiedBy>
  <cp:lastPrinted>2020-10-20T03:03:00Z</cp:lastPrinted>
  <dcterms:modified xsi:type="dcterms:W3CDTF">2020-10-20T03:36:41Z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